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550EC6D" w14:textId="18176354" w:rsidR="006075EE" w:rsidRPr="00947DB8" w:rsidRDefault="006075EE" w:rsidP="006075EE">
      <w:pPr>
        <w:suppressAutoHyphens w:val="0"/>
        <w:spacing w:after="0" w:line="240" w:lineRule="auto"/>
        <w:rPr>
          <w:rFonts w:ascii="Arial Narrow" w:hAnsi="Arial Narrow"/>
          <w:b/>
          <w:bCs/>
          <w:lang w:eastAsia="en-US"/>
        </w:rPr>
      </w:pPr>
      <w:r w:rsidRPr="00947DB8">
        <w:rPr>
          <w:rFonts w:ascii="Arial Narrow" w:hAnsi="Arial Narrow"/>
          <w:b/>
          <w:bCs/>
          <w:lang w:eastAsia="en-US"/>
        </w:rPr>
        <w:t>RNZ.271.2.</w:t>
      </w:r>
      <w:r w:rsidR="00317DB2">
        <w:rPr>
          <w:rFonts w:ascii="Arial Narrow" w:hAnsi="Arial Narrow"/>
          <w:b/>
          <w:bCs/>
          <w:lang w:eastAsia="en-US"/>
        </w:rPr>
        <w:t>12</w:t>
      </w:r>
      <w:r w:rsidRPr="00947DB8">
        <w:rPr>
          <w:rFonts w:ascii="Arial Narrow" w:hAnsi="Arial Narrow"/>
          <w:b/>
          <w:bCs/>
          <w:lang w:eastAsia="en-US"/>
        </w:rPr>
        <w:t>.2025</w:t>
      </w:r>
    </w:p>
    <w:p w14:paraId="5648257C" w14:textId="3D9FE0A8" w:rsidR="00C20854" w:rsidRPr="00947DB8" w:rsidRDefault="00C77149" w:rsidP="00C20854">
      <w:pPr>
        <w:suppressAutoHyphens w:val="0"/>
        <w:spacing w:after="0" w:line="240" w:lineRule="auto"/>
        <w:jc w:val="right"/>
        <w:rPr>
          <w:rFonts w:ascii="Arial Narrow" w:hAnsi="Arial Narrow"/>
          <w:b/>
          <w:bCs/>
          <w:color w:val="000000"/>
          <w:lang w:eastAsia="en-US"/>
        </w:rPr>
      </w:pPr>
      <w:r>
        <w:rPr>
          <w:rFonts w:ascii="Arial Narrow" w:hAnsi="Arial Narrow"/>
          <w:b/>
          <w:bCs/>
          <w:color w:val="000000"/>
          <w:lang w:eastAsia="en-US"/>
        </w:rPr>
        <w:t>Załącznik nr 6</w:t>
      </w:r>
      <w:r w:rsidR="00C20854" w:rsidRPr="00947DB8">
        <w:rPr>
          <w:rFonts w:ascii="Arial Narrow" w:hAnsi="Arial Narrow"/>
          <w:b/>
          <w:bCs/>
          <w:color w:val="000000"/>
          <w:lang w:eastAsia="en-US"/>
        </w:rPr>
        <w:t xml:space="preserve"> do SWZ</w:t>
      </w:r>
    </w:p>
    <w:p w14:paraId="4950D997" w14:textId="77777777" w:rsidR="00947DB8" w:rsidRPr="00947DB8" w:rsidRDefault="00947DB8" w:rsidP="00947DB8">
      <w:pPr>
        <w:shd w:val="clear" w:color="auto" w:fill="FFFFFF"/>
        <w:spacing w:after="0" w:line="240" w:lineRule="auto"/>
        <w:outlineLvl w:val="0"/>
        <w:rPr>
          <w:rFonts w:ascii="Arial Narrow" w:eastAsia="Times New Roman" w:hAnsi="Arial Narrow" w:cstheme="minorHAnsi"/>
          <w:b/>
          <w:iCs/>
          <w:color w:val="000000"/>
          <w:lang w:val="pl" w:eastAsia="ar-SA"/>
        </w:rPr>
      </w:pPr>
    </w:p>
    <w:p w14:paraId="70EDB698" w14:textId="77777777" w:rsidR="00947DB8" w:rsidRPr="00947DB8" w:rsidRDefault="00947DB8" w:rsidP="00947DB8">
      <w:pPr>
        <w:spacing w:after="0" w:line="240" w:lineRule="auto"/>
        <w:jc w:val="center"/>
        <w:rPr>
          <w:rFonts w:ascii="Arial Narrow" w:eastAsia="Times New Roman" w:hAnsi="Arial Narrow" w:cstheme="minorHAnsi"/>
          <w:b/>
          <w:u w:val="single"/>
          <w:lang w:eastAsia="ar-SA"/>
        </w:rPr>
      </w:pPr>
    </w:p>
    <w:p w14:paraId="3DB864C0" w14:textId="4CFC054C" w:rsidR="00947DB8" w:rsidRPr="00A74DE8" w:rsidRDefault="00A74DE8" w:rsidP="00947DB8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8"/>
          <w:szCs w:val="28"/>
          <w:lang w:eastAsia="ar-SA"/>
        </w:rPr>
      </w:pPr>
      <w:r w:rsidRPr="00A74DE8">
        <w:rPr>
          <w:rFonts w:ascii="Arial Narrow" w:eastAsia="Times New Roman" w:hAnsi="Arial Narrow" w:cstheme="minorHAnsi"/>
          <w:b/>
          <w:sz w:val="28"/>
          <w:szCs w:val="28"/>
          <w:lang w:eastAsia="ar-SA"/>
        </w:rPr>
        <w:t>OŚWIADCZENIE PODMIOTU UDOSTĘPNIAJĄCEGO ZASOBY</w:t>
      </w:r>
    </w:p>
    <w:p w14:paraId="65FDECFE" w14:textId="77777777" w:rsidR="00947DB8" w:rsidRPr="00947DB8" w:rsidRDefault="00947DB8" w:rsidP="00947DB8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8"/>
          <w:szCs w:val="28"/>
          <w:lang w:eastAsia="ar-SA"/>
        </w:rPr>
      </w:pPr>
      <w:r w:rsidRPr="00947DB8">
        <w:rPr>
          <w:rFonts w:ascii="Arial Narrow" w:eastAsia="Times New Roman" w:hAnsi="Arial Narrow" w:cstheme="minorHAnsi"/>
          <w:b/>
          <w:sz w:val="28"/>
          <w:szCs w:val="28"/>
          <w:lang w:eastAsia="ar-SA"/>
        </w:rPr>
        <w:t xml:space="preserve">składane na podstawie art. 125 ust. 5 ustawy z dnia 11 września 2019 r. </w:t>
      </w:r>
    </w:p>
    <w:p w14:paraId="5979C4E8" w14:textId="77777777" w:rsidR="00947DB8" w:rsidRPr="00947DB8" w:rsidRDefault="00947DB8" w:rsidP="00947DB8">
      <w:pPr>
        <w:spacing w:after="0" w:line="240" w:lineRule="auto"/>
        <w:jc w:val="center"/>
        <w:rPr>
          <w:rFonts w:ascii="Arial Narrow" w:eastAsia="Times New Roman" w:hAnsi="Arial Narrow" w:cstheme="minorHAnsi"/>
          <w:b/>
          <w:sz w:val="28"/>
          <w:szCs w:val="28"/>
          <w:lang w:eastAsia="ar-SA"/>
        </w:rPr>
      </w:pPr>
      <w:r w:rsidRPr="00947DB8">
        <w:rPr>
          <w:rFonts w:ascii="Arial Narrow" w:eastAsia="Times New Roman" w:hAnsi="Arial Narrow" w:cstheme="minorHAnsi"/>
          <w:b/>
          <w:sz w:val="28"/>
          <w:szCs w:val="28"/>
          <w:lang w:eastAsia="ar-SA"/>
        </w:rPr>
        <w:t xml:space="preserve"> Prawo zamówień publicznych (dalej jako: ustawa </w:t>
      </w:r>
      <w:proofErr w:type="spellStart"/>
      <w:r w:rsidRPr="00947DB8">
        <w:rPr>
          <w:rFonts w:ascii="Arial Narrow" w:eastAsia="Times New Roman" w:hAnsi="Arial Narrow" w:cstheme="minorHAnsi"/>
          <w:b/>
          <w:sz w:val="28"/>
          <w:szCs w:val="28"/>
          <w:lang w:eastAsia="ar-SA"/>
        </w:rPr>
        <w:t>Pzp</w:t>
      </w:r>
      <w:proofErr w:type="spellEnd"/>
      <w:r w:rsidRPr="00947DB8">
        <w:rPr>
          <w:rFonts w:ascii="Arial Narrow" w:eastAsia="Times New Roman" w:hAnsi="Arial Narrow" w:cstheme="minorHAnsi"/>
          <w:b/>
          <w:sz w:val="28"/>
          <w:szCs w:val="28"/>
          <w:lang w:eastAsia="ar-SA"/>
        </w:rPr>
        <w:t xml:space="preserve">), </w:t>
      </w:r>
    </w:p>
    <w:p w14:paraId="71AA63B4" w14:textId="77777777" w:rsidR="00947DB8" w:rsidRPr="00947DB8" w:rsidRDefault="00947DB8" w:rsidP="00947DB8">
      <w:pPr>
        <w:spacing w:after="0" w:line="240" w:lineRule="auto"/>
        <w:rPr>
          <w:rFonts w:ascii="Arial Narrow" w:eastAsia="Times New Roman" w:hAnsi="Arial Narrow" w:cstheme="minorHAnsi"/>
          <w:b/>
          <w:lang w:eastAsia="ar-SA"/>
        </w:rPr>
      </w:pPr>
    </w:p>
    <w:p w14:paraId="30BFE581" w14:textId="77777777" w:rsidR="00947DB8" w:rsidRPr="00C02D67" w:rsidRDefault="00947DB8" w:rsidP="00C02D67">
      <w:pPr>
        <w:spacing w:after="0" w:line="240" w:lineRule="auto"/>
        <w:jc w:val="center"/>
        <w:rPr>
          <w:rFonts w:ascii="Arial Narrow" w:eastAsia="Times New Roman" w:hAnsi="Arial Narrow" w:cstheme="minorHAnsi"/>
          <w:lang w:eastAsia="ar-SA"/>
        </w:rPr>
      </w:pPr>
      <w:r w:rsidRPr="00C02D67">
        <w:rPr>
          <w:rFonts w:ascii="Arial Narrow" w:eastAsia="Times New Roman" w:hAnsi="Arial Narrow" w:cstheme="minorHAnsi"/>
          <w:lang w:eastAsia="ar-SA"/>
        </w:rPr>
        <w:t>Podmiot:</w:t>
      </w:r>
    </w:p>
    <w:p w14:paraId="4CD45C1B" w14:textId="77777777" w:rsidR="00947DB8" w:rsidRPr="00C02D67" w:rsidRDefault="00947DB8" w:rsidP="00C02D67">
      <w:pPr>
        <w:spacing w:after="0" w:line="240" w:lineRule="auto"/>
        <w:ind w:right="-142"/>
        <w:jc w:val="center"/>
        <w:rPr>
          <w:rFonts w:ascii="Arial Narrow" w:eastAsia="Times New Roman" w:hAnsi="Arial Narrow" w:cstheme="minorHAnsi"/>
          <w:lang w:eastAsia="ar-SA"/>
        </w:rPr>
      </w:pPr>
      <w:r w:rsidRPr="00C02D67">
        <w:rPr>
          <w:rFonts w:ascii="Arial Narrow" w:eastAsia="Times New Roman" w:hAnsi="Arial Narrow" w:cstheme="minorHAnsi"/>
          <w:lang w:eastAsia="ar-SA"/>
        </w:rPr>
        <w:t>…………………………………………………………………………………………………………………</w:t>
      </w:r>
    </w:p>
    <w:p w14:paraId="09DE5446" w14:textId="77777777" w:rsidR="00947DB8" w:rsidRPr="00C02D67" w:rsidRDefault="00947DB8" w:rsidP="00C02D67">
      <w:pPr>
        <w:spacing w:after="0" w:line="240" w:lineRule="auto"/>
        <w:jc w:val="center"/>
        <w:rPr>
          <w:rFonts w:ascii="Arial Narrow" w:eastAsia="Times New Roman" w:hAnsi="Arial Narrow" w:cstheme="minorHAnsi"/>
          <w:i/>
          <w:lang w:eastAsia="ar-SA"/>
        </w:rPr>
      </w:pPr>
      <w:r w:rsidRPr="00C02D67">
        <w:rPr>
          <w:rFonts w:ascii="Arial Narrow" w:eastAsia="Times New Roman" w:hAnsi="Arial Narrow" w:cstheme="minorHAnsi"/>
          <w:i/>
          <w:lang w:eastAsia="ar-SA"/>
        </w:rPr>
        <w:t>(pełna nazwa/firma, adres, w zależności od podmiotu: NIP/PESEL, KRS/</w:t>
      </w:r>
      <w:proofErr w:type="spellStart"/>
      <w:r w:rsidRPr="00C02D67">
        <w:rPr>
          <w:rFonts w:ascii="Arial Narrow" w:eastAsia="Times New Roman" w:hAnsi="Arial Narrow" w:cstheme="minorHAnsi"/>
          <w:i/>
          <w:lang w:eastAsia="ar-SA"/>
        </w:rPr>
        <w:t>CEiDG</w:t>
      </w:r>
      <w:proofErr w:type="spellEnd"/>
      <w:r w:rsidRPr="00C02D67">
        <w:rPr>
          <w:rFonts w:ascii="Arial Narrow" w:eastAsia="Times New Roman" w:hAnsi="Arial Narrow" w:cstheme="minorHAnsi"/>
          <w:i/>
          <w:lang w:eastAsia="ar-SA"/>
        </w:rPr>
        <w:t>)</w:t>
      </w:r>
    </w:p>
    <w:p w14:paraId="3153BA74" w14:textId="77777777" w:rsidR="00947DB8" w:rsidRPr="00C02D67" w:rsidRDefault="00947DB8" w:rsidP="00C02D67">
      <w:pPr>
        <w:spacing w:after="0" w:line="240" w:lineRule="auto"/>
        <w:jc w:val="center"/>
        <w:rPr>
          <w:rFonts w:ascii="Arial Narrow" w:eastAsia="Times New Roman" w:hAnsi="Arial Narrow" w:cstheme="minorHAnsi"/>
          <w:u w:val="single"/>
          <w:lang w:eastAsia="ar-SA"/>
        </w:rPr>
      </w:pPr>
      <w:r w:rsidRPr="00C02D67">
        <w:rPr>
          <w:rFonts w:ascii="Arial Narrow" w:eastAsia="Times New Roman" w:hAnsi="Arial Narrow" w:cstheme="minorHAnsi"/>
          <w:u w:val="single"/>
          <w:lang w:eastAsia="ar-SA"/>
        </w:rPr>
        <w:t>reprezentowany przez:</w:t>
      </w:r>
    </w:p>
    <w:p w14:paraId="7424B061" w14:textId="77777777" w:rsidR="00947DB8" w:rsidRPr="00C02D67" w:rsidRDefault="00947DB8" w:rsidP="00C02D67">
      <w:pPr>
        <w:tabs>
          <w:tab w:val="left" w:pos="10348"/>
        </w:tabs>
        <w:spacing w:after="0" w:line="240" w:lineRule="auto"/>
        <w:jc w:val="center"/>
        <w:rPr>
          <w:rFonts w:ascii="Arial Narrow" w:eastAsia="Times New Roman" w:hAnsi="Arial Narrow" w:cstheme="minorHAnsi"/>
          <w:lang w:eastAsia="ar-SA"/>
        </w:rPr>
      </w:pPr>
      <w:r w:rsidRPr="00C02D67">
        <w:rPr>
          <w:rFonts w:ascii="Arial Narrow" w:eastAsia="Times New Roman" w:hAnsi="Arial Narrow" w:cstheme="minorHAnsi"/>
          <w:lang w:eastAsia="ar-SA"/>
        </w:rPr>
        <w:t>…………………………………………………………………………………………………………………</w:t>
      </w:r>
    </w:p>
    <w:p w14:paraId="3E8F7AF1" w14:textId="77777777" w:rsidR="00947DB8" w:rsidRPr="00C02D67" w:rsidRDefault="00947DB8" w:rsidP="00C02D67">
      <w:pPr>
        <w:spacing w:after="0" w:line="240" w:lineRule="auto"/>
        <w:jc w:val="center"/>
        <w:rPr>
          <w:rFonts w:ascii="Arial Narrow" w:eastAsia="Times New Roman" w:hAnsi="Arial Narrow" w:cstheme="minorHAnsi"/>
          <w:i/>
          <w:lang w:eastAsia="ar-SA"/>
        </w:rPr>
      </w:pPr>
      <w:r w:rsidRPr="00C02D67">
        <w:rPr>
          <w:rFonts w:ascii="Arial Narrow" w:eastAsia="Times New Roman" w:hAnsi="Arial Narrow" w:cstheme="minorHAnsi"/>
          <w:i/>
          <w:lang w:eastAsia="ar-SA"/>
        </w:rPr>
        <w:t>(imię, nazwisko, stanowisko/podstawa do reprezentacji)</w:t>
      </w:r>
    </w:p>
    <w:p w14:paraId="216C3337" w14:textId="77777777" w:rsidR="00947DB8" w:rsidRPr="00947DB8" w:rsidRDefault="00947DB8" w:rsidP="00947DB8">
      <w:pPr>
        <w:spacing w:after="0" w:line="240" w:lineRule="auto"/>
        <w:jc w:val="center"/>
        <w:rPr>
          <w:rFonts w:ascii="Arial Narrow" w:eastAsia="Times New Roman" w:hAnsi="Arial Narrow" w:cstheme="minorHAnsi"/>
          <w:i/>
          <w:lang w:eastAsia="ar-SA"/>
        </w:rPr>
      </w:pPr>
    </w:p>
    <w:p w14:paraId="4EF57948" w14:textId="591D8537" w:rsidR="00947DB8" w:rsidRDefault="00A74DE8" w:rsidP="00947DB8">
      <w:pPr>
        <w:spacing w:after="0" w:line="240" w:lineRule="auto"/>
        <w:jc w:val="center"/>
        <w:rPr>
          <w:rFonts w:ascii="Arial Narrow" w:eastAsia="Times New Roman" w:hAnsi="Arial Narrow" w:cstheme="minorHAnsi"/>
          <w:lang w:eastAsia="ar-SA"/>
        </w:rPr>
      </w:pPr>
      <w:r w:rsidRPr="00A74DE8">
        <w:rPr>
          <w:rFonts w:ascii="Arial Narrow" w:eastAsia="Times New Roman" w:hAnsi="Arial Narrow" w:cstheme="minorHAnsi"/>
          <w:lang w:eastAsia="ar-SA"/>
        </w:rPr>
        <w:t>Dotyczy postępowania, którego przedmiotem jest:</w:t>
      </w:r>
      <w:r w:rsidR="00947DB8" w:rsidRPr="00947DB8">
        <w:rPr>
          <w:rFonts w:ascii="Arial Narrow" w:eastAsia="Times New Roman" w:hAnsi="Arial Narrow" w:cstheme="minorHAnsi"/>
          <w:lang w:eastAsia="ar-SA"/>
        </w:rPr>
        <w:t xml:space="preserve">  </w:t>
      </w:r>
    </w:p>
    <w:p w14:paraId="22EC1FD1" w14:textId="77777777" w:rsidR="00317DB2" w:rsidRDefault="00317DB2" w:rsidP="00317DB2">
      <w:pPr>
        <w:suppressAutoHyphens w:val="0"/>
        <w:autoSpaceDE w:val="0"/>
        <w:autoSpaceDN w:val="0"/>
        <w:spacing w:after="0" w:line="276" w:lineRule="auto"/>
        <w:jc w:val="center"/>
        <w:rPr>
          <w:rFonts w:ascii="Arial Narrow" w:hAnsi="Arial Narrow" w:cs="Times New Roman"/>
          <w:b/>
          <w:bCs/>
          <w:szCs w:val="24"/>
          <w:lang w:eastAsia="en-US"/>
        </w:rPr>
      </w:pPr>
      <w:r w:rsidRPr="006A6BB2">
        <w:rPr>
          <w:rFonts w:ascii="Arial Narrow" w:hAnsi="Arial Narrow" w:cs="Times New Roman"/>
          <w:b/>
          <w:bCs/>
          <w:szCs w:val="24"/>
          <w:lang w:eastAsia="en-US"/>
        </w:rPr>
        <w:t>„</w:t>
      </w:r>
      <w:r w:rsidRPr="00CB4986">
        <w:rPr>
          <w:rFonts w:ascii="Arial Narrow" w:hAnsi="Arial Narrow" w:cs="Times New Roman"/>
          <w:b/>
          <w:bCs/>
          <w:szCs w:val="24"/>
          <w:lang w:eastAsia="en-US"/>
        </w:rPr>
        <w:t>Modernizacja Stadionu Miejskiego w Tykocinie</w:t>
      </w:r>
      <w:r w:rsidRPr="009162B1">
        <w:rPr>
          <w:rFonts w:ascii="Arial Narrow" w:hAnsi="Arial Narrow" w:cs="Times New Roman"/>
          <w:b/>
          <w:bCs/>
          <w:szCs w:val="24"/>
          <w:lang w:eastAsia="en-US"/>
        </w:rPr>
        <w:t>”</w:t>
      </w:r>
    </w:p>
    <w:p w14:paraId="022ED25B" w14:textId="77777777" w:rsidR="00C77149" w:rsidRPr="00C77149" w:rsidRDefault="00C77149" w:rsidP="00C77149">
      <w:pPr>
        <w:suppressAutoHyphens w:val="0"/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lang w:eastAsia="ar-SA"/>
        </w:rPr>
      </w:pPr>
      <w:bookmarkStart w:id="0" w:name="_GoBack"/>
      <w:bookmarkEnd w:id="0"/>
    </w:p>
    <w:p w14:paraId="6C002529" w14:textId="77777777" w:rsidR="00947DB8" w:rsidRPr="00947DB8" w:rsidRDefault="00947DB8" w:rsidP="00947DB8">
      <w:pPr>
        <w:spacing w:after="0" w:line="360" w:lineRule="auto"/>
        <w:rPr>
          <w:rFonts w:ascii="Arial Narrow" w:eastAsia="Times New Roman" w:hAnsi="Arial Narrow" w:cstheme="minorHAnsi"/>
          <w:lang w:eastAsia="ar-SA"/>
        </w:rPr>
      </w:pPr>
      <w:r w:rsidRPr="00947DB8">
        <w:rPr>
          <w:rFonts w:ascii="Arial Narrow" w:eastAsia="Times New Roman" w:hAnsi="Arial Narrow" w:cstheme="minorHAnsi"/>
          <w:lang w:eastAsia="ar-SA"/>
        </w:rPr>
        <w:t>oświadczam, co następuje:</w:t>
      </w:r>
    </w:p>
    <w:p w14:paraId="5C9E8742" w14:textId="77777777" w:rsidR="00947DB8" w:rsidRPr="00C40B19" w:rsidRDefault="00947DB8" w:rsidP="00C40B19">
      <w:pPr>
        <w:spacing w:after="0"/>
        <w:rPr>
          <w:rFonts w:ascii="Arial Narrow" w:hAnsi="Arial Narrow"/>
          <w:b/>
          <w:u w:val="single"/>
        </w:rPr>
      </w:pPr>
      <w:r w:rsidRPr="00C40B19">
        <w:rPr>
          <w:rFonts w:ascii="Arial Narrow" w:hAnsi="Arial Narrow"/>
          <w:b/>
          <w:u w:val="single"/>
        </w:rPr>
        <w:t>OŚWIADCZENIA DOTYCZĄCE PODSTAW WYKLUCZENIA:</w:t>
      </w:r>
    </w:p>
    <w:p w14:paraId="48B7E86F" w14:textId="77777777" w:rsidR="00947DB8" w:rsidRPr="00A74DE8" w:rsidRDefault="00947DB8" w:rsidP="00947DB8">
      <w:pPr>
        <w:numPr>
          <w:ilvl w:val="0"/>
          <w:numId w:val="19"/>
        </w:numPr>
        <w:suppressAutoHyphens w:val="0"/>
        <w:spacing w:after="0" w:line="240" w:lineRule="auto"/>
        <w:ind w:left="357" w:hanging="357"/>
        <w:contextualSpacing/>
        <w:jc w:val="both"/>
        <w:rPr>
          <w:rFonts w:ascii="Arial Narrow" w:eastAsia="Times New Roman" w:hAnsi="Arial Narrow" w:cstheme="minorHAnsi"/>
          <w:lang w:eastAsia="ar-SA"/>
        </w:rPr>
      </w:pPr>
      <w:r w:rsidRPr="00A74DE8">
        <w:rPr>
          <w:rFonts w:ascii="Arial Narrow" w:eastAsia="Times New Roman" w:hAnsi="Arial Narrow" w:cstheme="minorHAnsi"/>
          <w:lang w:eastAsia="ar-SA"/>
        </w:rPr>
        <w:t xml:space="preserve">Oświadczam, że nie podlegam/y wykluczeniu z postępowania na podstawie art. 108 ust. 1 ustawy </w:t>
      </w:r>
      <w:proofErr w:type="spellStart"/>
      <w:r w:rsidRPr="00A74DE8">
        <w:rPr>
          <w:rFonts w:ascii="Arial Narrow" w:eastAsia="Times New Roman" w:hAnsi="Arial Narrow" w:cstheme="minorHAnsi"/>
          <w:lang w:eastAsia="ar-SA"/>
        </w:rPr>
        <w:t>Pzp</w:t>
      </w:r>
      <w:proofErr w:type="spellEnd"/>
      <w:r w:rsidRPr="00A74DE8">
        <w:rPr>
          <w:rFonts w:ascii="Arial Narrow" w:eastAsia="Times New Roman" w:hAnsi="Arial Narrow" w:cstheme="minorHAnsi"/>
          <w:lang w:eastAsia="ar-SA"/>
        </w:rPr>
        <w:t>.</w:t>
      </w:r>
    </w:p>
    <w:p w14:paraId="525CD505" w14:textId="7627C046" w:rsidR="00947DB8" w:rsidRPr="00A74DE8" w:rsidRDefault="00947DB8" w:rsidP="00947DB8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Arial Narrow" w:eastAsia="Times New Roman" w:hAnsi="Arial Narrow" w:cstheme="minorHAnsi"/>
          <w:lang w:eastAsia="ar-SA"/>
        </w:rPr>
      </w:pPr>
      <w:r w:rsidRPr="00A74DE8">
        <w:rPr>
          <w:rFonts w:ascii="Arial Narrow" w:eastAsia="Times New Roman" w:hAnsi="Arial Narrow" w:cstheme="minorHAnsi"/>
          <w:lang w:eastAsia="ar-SA"/>
        </w:rPr>
        <w:t>Oświadczam, że nie podlegam/y/ wykluczeniu z postępowania na podstawie art. 7 ust. 1 ustawy z dnia 13 kwietnia 2022 r. o szczególnych rozwiązaniach w zakresie przeciwdziałania wspieraniu agresji na Ukrainę oraz służących ochronie bezpiecze</w:t>
      </w:r>
      <w:r w:rsidR="00D91FD2">
        <w:rPr>
          <w:rFonts w:ascii="Arial Narrow" w:eastAsia="Times New Roman" w:hAnsi="Arial Narrow" w:cstheme="minorHAnsi"/>
          <w:lang w:eastAsia="ar-SA"/>
        </w:rPr>
        <w:t>ństwa narodowego (Dz. U.  z 2025 poz. 514</w:t>
      </w:r>
      <w:r w:rsidRPr="00A74DE8">
        <w:rPr>
          <w:rFonts w:ascii="Arial Narrow" w:eastAsia="Times New Roman" w:hAnsi="Arial Narrow" w:cstheme="minorHAnsi"/>
          <w:lang w:eastAsia="ar-SA"/>
        </w:rPr>
        <w:t>).</w:t>
      </w:r>
    </w:p>
    <w:p w14:paraId="4E6513D5" w14:textId="2065F6AB" w:rsidR="00947DB8" w:rsidRPr="00A74DE8" w:rsidRDefault="00947DB8" w:rsidP="00947DB8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Arial Narrow" w:eastAsia="Times New Roman" w:hAnsi="Arial Narrow" w:cstheme="minorHAnsi"/>
          <w:lang w:eastAsia="ar-SA"/>
        </w:rPr>
      </w:pPr>
      <w:r w:rsidRPr="00A74DE8">
        <w:rPr>
          <w:rFonts w:ascii="Arial Narrow" w:eastAsia="Times New Roman" w:hAnsi="Arial Narrow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A74DE8">
        <w:rPr>
          <w:rFonts w:ascii="Arial Narrow" w:eastAsia="Times New Roman" w:hAnsi="Arial Narrow" w:cstheme="minorHAnsi"/>
          <w:lang w:eastAsia="ar-SA"/>
        </w:rPr>
        <w:t>Pzp</w:t>
      </w:r>
      <w:proofErr w:type="spellEnd"/>
      <w:r w:rsidRPr="00A74DE8">
        <w:rPr>
          <w:rFonts w:ascii="Arial Narrow" w:eastAsia="Times New Roman" w:hAnsi="Arial Narrow" w:cstheme="minorHAnsi"/>
          <w:lang w:eastAsia="ar-SA"/>
        </w:rPr>
        <w:t xml:space="preserve"> </w:t>
      </w:r>
      <w:r w:rsidRPr="00A74DE8">
        <w:rPr>
          <w:rFonts w:ascii="Arial Narrow" w:eastAsia="Times New Roman" w:hAnsi="Arial Narrow" w:cstheme="minorHAnsi"/>
          <w:i/>
          <w:lang w:eastAsia="ar-SA"/>
        </w:rPr>
        <w:t xml:space="preserve">(podać mającą zastosowanie podstawę wykluczenia spośród wymienionych w art. 108 ust. 1 ustawy </w:t>
      </w:r>
      <w:proofErr w:type="spellStart"/>
      <w:r w:rsidRPr="00A74DE8">
        <w:rPr>
          <w:rFonts w:ascii="Arial Narrow" w:eastAsia="Times New Roman" w:hAnsi="Arial Narrow" w:cstheme="minorHAnsi"/>
          <w:i/>
          <w:lang w:eastAsia="ar-SA"/>
        </w:rPr>
        <w:t>Pzp</w:t>
      </w:r>
      <w:proofErr w:type="spellEnd"/>
      <w:r w:rsidRPr="00A74DE8">
        <w:rPr>
          <w:rFonts w:ascii="Arial Narrow" w:eastAsia="Times New Roman" w:hAnsi="Arial Narrow" w:cstheme="minorHAnsi"/>
          <w:i/>
          <w:lang w:eastAsia="ar-SA"/>
        </w:rPr>
        <w:t>).</w:t>
      </w:r>
      <w:r w:rsidRPr="00A74DE8">
        <w:rPr>
          <w:rFonts w:ascii="Arial Narrow" w:eastAsia="Times New Roman" w:hAnsi="Arial Narrow" w:cstheme="minorHAnsi"/>
          <w:lang w:eastAsia="ar-SA"/>
        </w:rPr>
        <w:t xml:space="preserve"> Jednocześnie oświadczam, że w związku z ww. okolicznością, na podstawie art. 110 ust. 2 ustawy </w:t>
      </w:r>
      <w:proofErr w:type="spellStart"/>
      <w:r w:rsidRPr="00A74DE8">
        <w:rPr>
          <w:rFonts w:ascii="Arial Narrow" w:eastAsia="Times New Roman" w:hAnsi="Arial Narrow" w:cstheme="minorHAnsi"/>
          <w:lang w:eastAsia="ar-SA"/>
        </w:rPr>
        <w:t>Pzp</w:t>
      </w:r>
      <w:proofErr w:type="spellEnd"/>
      <w:r w:rsidRPr="00A74DE8">
        <w:rPr>
          <w:rFonts w:ascii="Arial Narrow" w:eastAsia="Times New Roman" w:hAnsi="Arial Narrow" w:cstheme="minorHAnsi"/>
          <w:lang w:eastAsia="ar-SA"/>
        </w:rPr>
        <w:t xml:space="preserve"> podjąłem następujące środki naprawcze:…………………………………………………………………………………………..………………….....</w:t>
      </w:r>
    </w:p>
    <w:p w14:paraId="7647713E" w14:textId="77777777" w:rsidR="00C40B19" w:rsidRDefault="00C40B19" w:rsidP="00C40B19">
      <w:pPr>
        <w:spacing w:after="0"/>
        <w:rPr>
          <w:rFonts w:ascii="Arial Narrow" w:hAnsi="Arial Narrow"/>
          <w:b/>
          <w:u w:val="single"/>
        </w:rPr>
      </w:pPr>
    </w:p>
    <w:p w14:paraId="0E9AA504" w14:textId="77777777" w:rsidR="00947DB8" w:rsidRPr="00C40B19" w:rsidRDefault="00947DB8" w:rsidP="00C40B19">
      <w:pPr>
        <w:spacing w:after="0"/>
        <w:rPr>
          <w:rFonts w:ascii="Arial Narrow" w:hAnsi="Arial Narrow"/>
          <w:b/>
          <w:u w:val="single"/>
        </w:rPr>
      </w:pPr>
      <w:r w:rsidRPr="00C40B19">
        <w:rPr>
          <w:rFonts w:ascii="Arial Narrow" w:hAnsi="Arial Narrow"/>
          <w:b/>
          <w:u w:val="single"/>
        </w:rPr>
        <w:t>OŚWIADCZENIE DOTYCZĄCE PODANYCH INFORMACJI:</w:t>
      </w:r>
    </w:p>
    <w:p w14:paraId="20B95355" w14:textId="77777777" w:rsidR="00C40B19" w:rsidRDefault="00947DB8" w:rsidP="00947DB8">
      <w:pPr>
        <w:suppressAutoHyphens w:val="0"/>
        <w:spacing w:after="0" w:line="240" w:lineRule="auto"/>
        <w:jc w:val="both"/>
        <w:rPr>
          <w:rFonts w:ascii="Arial Narrow" w:hAnsi="Arial Narrow" w:cstheme="minorHAnsi"/>
          <w:lang w:eastAsia="en-US"/>
        </w:rPr>
      </w:pPr>
      <w:r w:rsidRPr="00A74DE8">
        <w:rPr>
          <w:rFonts w:ascii="Arial Narrow" w:hAnsi="Arial Narrow" w:cstheme="minorHAnsi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B935D6" w14:textId="00BEB75A" w:rsidR="00947DB8" w:rsidRPr="00A74DE8" w:rsidRDefault="00947DB8" w:rsidP="00947DB8">
      <w:pPr>
        <w:suppressAutoHyphens w:val="0"/>
        <w:spacing w:after="0" w:line="240" w:lineRule="auto"/>
        <w:jc w:val="both"/>
        <w:rPr>
          <w:rFonts w:ascii="Arial Narrow" w:hAnsi="Arial Narrow" w:cstheme="minorHAnsi"/>
          <w:lang w:eastAsia="en-US"/>
        </w:rPr>
      </w:pPr>
      <w:r w:rsidRPr="00A74DE8">
        <w:rPr>
          <w:rFonts w:ascii="Arial Narrow" w:hAnsi="Arial Narrow" w:cstheme="minorHAnsi"/>
          <w:lang w:eastAsia="en-US"/>
        </w:rPr>
        <w:t xml:space="preserve"> </w:t>
      </w:r>
    </w:p>
    <w:p w14:paraId="2553331A" w14:textId="77777777" w:rsidR="00947DB8" w:rsidRPr="00C40B19" w:rsidRDefault="00947DB8" w:rsidP="00C40B19">
      <w:pPr>
        <w:spacing w:after="0"/>
        <w:rPr>
          <w:rFonts w:ascii="Arial Narrow" w:hAnsi="Arial Narrow"/>
          <w:b/>
          <w:u w:val="single"/>
        </w:rPr>
      </w:pPr>
      <w:r w:rsidRPr="00C40B19">
        <w:rPr>
          <w:rFonts w:ascii="Arial Narrow" w:hAnsi="Arial Narrow"/>
          <w:b/>
          <w:u w:val="single"/>
        </w:rPr>
        <w:t>INFORMACJA DOTYCZĄCA DOSTĘPU DO PODMIOTOWYCH ŚRODKÓW DOWODOWYCH:</w:t>
      </w:r>
    </w:p>
    <w:p w14:paraId="03DC368E" w14:textId="77777777" w:rsidR="00947DB8" w:rsidRPr="00947DB8" w:rsidRDefault="00947DB8" w:rsidP="00947DB8">
      <w:pPr>
        <w:spacing w:after="0" w:line="240" w:lineRule="auto"/>
        <w:jc w:val="both"/>
        <w:rPr>
          <w:rFonts w:ascii="Arial Narrow" w:eastAsia="Times New Roman" w:hAnsi="Arial Narrow" w:cstheme="minorHAnsi"/>
          <w:lang w:eastAsia="ar-SA"/>
        </w:rPr>
      </w:pPr>
      <w:r w:rsidRPr="00947DB8">
        <w:rPr>
          <w:rFonts w:ascii="Arial Narrow" w:eastAsia="Times New Roman" w:hAnsi="Arial Narrow" w:cstheme="minorHAnsi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</w:p>
    <w:p w14:paraId="32258B5A" w14:textId="35FDB7CF" w:rsidR="00947DB8" w:rsidRPr="00947DB8" w:rsidRDefault="00947DB8" w:rsidP="00947DB8">
      <w:pPr>
        <w:spacing w:after="0" w:line="240" w:lineRule="auto"/>
        <w:jc w:val="both"/>
        <w:rPr>
          <w:rFonts w:ascii="Arial Narrow" w:eastAsia="Times New Roman" w:hAnsi="Arial Narrow" w:cstheme="minorHAnsi"/>
          <w:lang w:eastAsia="ar-SA"/>
        </w:rPr>
      </w:pPr>
      <w:r w:rsidRPr="00947DB8">
        <w:rPr>
          <w:rFonts w:ascii="Arial Narrow" w:eastAsia="Times New Roman" w:hAnsi="Arial Narrow" w:cstheme="minorHAnsi"/>
          <w:lang w:eastAsia="ar-SA"/>
        </w:rPr>
        <w:t>1) ......................................................................................................................................................</w:t>
      </w:r>
      <w:r w:rsidR="00A74DE8">
        <w:rPr>
          <w:rFonts w:ascii="Arial Narrow" w:eastAsia="Times New Roman" w:hAnsi="Arial Narrow" w:cstheme="minorHAnsi"/>
          <w:lang w:eastAsia="ar-SA"/>
        </w:rPr>
        <w:t>..........................</w:t>
      </w:r>
    </w:p>
    <w:p w14:paraId="655FC426" w14:textId="77777777" w:rsidR="00947DB8" w:rsidRPr="00947DB8" w:rsidRDefault="00947DB8" w:rsidP="00947DB8">
      <w:pPr>
        <w:spacing w:after="0" w:line="240" w:lineRule="auto"/>
        <w:jc w:val="both"/>
        <w:rPr>
          <w:rFonts w:ascii="Arial Narrow" w:eastAsia="Times New Roman" w:hAnsi="Arial Narrow" w:cstheme="minorHAnsi"/>
          <w:lang w:eastAsia="ar-SA"/>
        </w:rPr>
      </w:pPr>
      <w:r w:rsidRPr="00947DB8">
        <w:rPr>
          <w:rFonts w:ascii="Arial Narrow" w:eastAsia="Times New Roman" w:hAnsi="Arial Narrow" w:cstheme="minorHAnsi"/>
          <w:i/>
          <w:lang w:eastAsia="ar-SA"/>
        </w:rPr>
        <w:t>(wskazać podmiotowy środek dowodowy, adres internetowy, wydający urząd lub organ, dokładne dane referencyjne dokumentacji)</w:t>
      </w:r>
    </w:p>
    <w:p w14:paraId="25F4D872" w14:textId="61814C40" w:rsidR="00947DB8" w:rsidRPr="00947DB8" w:rsidRDefault="00947DB8" w:rsidP="00947DB8">
      <w:pPr>
        <w:spacing w:after="0" w:line="240" w:lineRule="auto"/>
        <w:jc w:val="both"/>
        <w:rPr>
          <w:rFonts w:ascii="Arial Narrow" w:eastAsia="Times New Roman" w:hAnsi="Arial Narrow" w:cstheme="minorHAnsi"/>
          <w:lang w:eastAsia="ar-SA"/>
        </w:rPr>
      </w:pPr>
      <w:r w:rsidRPr="00947DB8">
        <w:rPr>
          <w:rFonts w:ascii="Arial Narrow" w:eastAsia="Times New Roman" w:hAnsi="Arial Narrow" w:cstheme="minorHAnsi"/>
          <w:lang w:eastAsia="ar-SA"/>
        </w:rPr>
        <w:t>2) .......................................................................................................................................................</w:t>
      </w:r>
      <w:r w:rsidR="00A74DE8">
        <w:rPr>
          <w:rFonts w:ascii="Arial Narrow" w:eastAsia="Times New Roman" w:hAnsi="Arial Narrow" w:cstheme="minorHAnsi"/>
          <w:lang w:eastAsia="ar-SA"/>
        </w:rPr>
        <w:t>.........................</w:t>
      </w:r>
    </w:p>
    <w:p w14:paraId="3D2063CF" w14:textId="77777777" w:rsidR="00947DB8" w:rsidRPr="00947DB8" w:rsidRDefault="00947DB8" w:rsidP="00947DB8">
      <w:pPr>
        <w:spacing w:after="0" w:line="240" w:lineRule="auto"/>
        <w:jc w:val="both"/>
        <w:rPr>
          <w:rFonts w:ascii="Arial Narrow" w:eastAsia="Times New Roman" w:hAnsi="Arial Narrow" w:cstheme="minorHAnsi"/>
          <w:lang w:eastAsia="ar-SA"/>
        </w:rPr>
      </w:pPr>
      <w:r w:rsidRPr="00947DB8">
        <w:rPr>
          <w:rFonts w:ascii="Arial Narrow" w:eastAsia="Times New Roman" w:hAnsi="Arial Narrow" w:cstheme="minorHAnsi"/>
          <w:i/>
          <w:lang w:eastAsia="ar-SA"/>
        </w:rPr>
        <w:t>(wskazać podmiotowy środek dowodowy, adres internetowy, wydający urząd lub organ, dokładne dane referencyjne dokumentacji)</w:t>
      </w:r>
    </w:p>
    <w:p w14:paraId="1EA1C03D" w14:textId="4FDF2F72" w:rsidR="00947DB8" w:rsidRPr="00947DB8" w:rsidRDefault="00947DB8" w:rsidP="00C40B19">
      <w:pPr>
        <w:suppressAutoHyphens w:val="0"/>
        <w:spacing w:after="0" w:line="360" w:lineRule="auto"/>
        <w:jc w:val="both"/>
        <w:rPr>
          <w:rFonts w:ascii="Arial Narrow" w:hAnsi="Arial Narrow" w:cstheme="minorHAnsi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B15BC4" w:rsidRPr="000D28A9" w14:paraId="6837CBE8" w14:textId="77777777" w:rsidTr="008252E0">
        <w:trPr>
          <w:jc w:val="center"/>
        </w:trPr>
        <w:tc>
          <w:tcPr>
            <w:tcW w:w="2410" w:type="dxa"/>
          </w:tcPr>
          <w:p w14:paraId="7428D750" w14:textId="77777777" w:rsidR="00B15BC4" w:rsidRPr="000D28A9" w:rsidRDefault="00B15BC4" w:rsidP="00A8670E">
            <w:pPr>
              <w:spacing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  <w:p w14:paraId="5DD8FB91" w14:textId="77777777" w:rsidR="00B15BC4" w:rsidRPr="000D28A9" w:rsidRDefault="00B15BC4" w:rsidP="008252E0">
            <w:pPr>
              <w:spacing w:line="240" w:lineRule="auto"/>
              <w:ind w:right="54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F966224" w14:textId="77777777" w:rsidR="00B15BC4" w:rsidRPr="000D28A9" w:rsidRDefault="00B15BC4" w:rsidP="00B15BC4">
      <w:pPr>
        <w:spacing w:after="0" w:line="240" w:lineRule="auto"/>
        <w:ind w:right="5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73FD746" w14:textId="77777777" w:rsidR="00B15BC4" w:rsidRPr="000D28A9" w:rsidRDefault="00B15BC4" w:rsidP="00B15BC4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sz w:val="24"/>
          <w:lang w:eastAsia="pl-PL"/>
        </w:rPr>
      </w:pPr>
      <w:r w:rsidRPr="000D28A9">
        <w:rPr>
          <w:rFonts w:ascii="Arial Narrow" w:eastAsia="Times New Roman" w:hAnsi="Arial Narrow" w:cs="Arial"/>
          <w:b/>
          <w:bCs/>
          <w:sz w:val="24"/>
          <w:lang w:eastAsia="pl-PL"/>
        </w:rPr>
        <w:lastRenderedPageBreak/>
        <w:t>NALEŻY PODPISAĆ KWALIFIKOWANYM PODPISEM ELEKTRONICZNYM</w:t>
      </w:r>
      <w:r w:rsidRPr="000D28A9">
        <w:rPr>
          <w:rFonts w:ascii="Arial Narrow" w:eastAsia="Times New Roman" w:hAnsi="Arial Narrow" w:cs="Arial"/>
          <w:b/>
          <w:bCs/>
          <w:sz w:val="24"/>
          <w:lang w:eastAsia="pl-PL"/>
        </w:rPr>
        <w:br/>
        <w:t>LUB PODPISEM ZAUFANYM LUB PODPISEM OSOBISTYM</w:t>
      </w:r>
    </w:p>
    <w:p w14:paraId="6CFD427B" w14:textId="77777777" w:rsidR="00947DB8" w:rsidRPr="00947DB8" w:rsidRDefault="00947DB8" w:rsidP="00947DB8">
      <w:pPr>
        <w:spacing w:after="0" w:line="360" w:lineRule="auto"/>
        <w:jc w:val="both"/>
        <w:rPr>
          <w:rFonts w:ascii="Arial Narrow" w:eastAsia="Times New Roman" w:hAnsi="Arial Narrow" w:cstheme="minorHAnsi"/>
          <w:i/>
          <w:lang w:eastAsia="ar-SA"/>
        </w:rPr>
      </w:pPr>
    </w:p>
    <w:p w14:paraId="4AEC667D" w14:textId="77777777" w:rsidR="00947DB8" w:rsidRPr="00947DB8" w:rsidRDefault="00947DB8" w:rsidP="00947DB8">
      <w:pPr>
        <w:spacing w:after="0" w:line="360" w:lineRule="auto"/>
        <w:jc w:val="both"/>
        <w:rPr>
          <w:rFonts w:ascii="Arial Narrow" w:eastAsia="Times New Roman" w:hAnsi="Arial Narrow" w:cstheme="minorHAnsi"/>
          <w:i/>
          <w:lang w:eastAsia="ar-SA"/>
        </w:rPr>
      </w:pPr>
    </w:p>
    <w:p w14:paraId="6A24ADE3" w14:textId="77777777" w:rsidR="00947DB8" w:rsidRPr="00947DB8" w:rsidRDefault="00947DB8" w:rsidP="00947DB8">
      <w:pPr>
        <w:spacing w:after="0" w:line="360" w:lineRule="auto"/>
        <w:jc w:val="both"/>
        <w:rPr>
          <w:rFonts w:ascii="Arial Narrow" w:eastAsia="Times New Roman" w:hAnsi="Arial Narrow" w:cstheme="minorHAnsi"/>
          <w:i/>
          <w:lang w:eastAsia="ar-SA"/>
        </w:rPr>
      </w:pPr>
      <w:bookmarkStart w:id="1" w:name="_Hlk180483732"/>
      <w:r w:rsidRPr="00947DB8">
        <w:rPr>
          <w:rFonts w:ascii="Arial Narrow" w:eastAsia="Times New Roman" w:hAnsi="Arial Narrow" w:cstheme="minorHAnsi"/>
          <w:i/>
          <w:lang w:eastAsia="ar-SA"/>
        </w:rPr>
        <w:t>UWAGA: W przypadku, gdy jakakolwiek część nie dotyczy podmiotu – wpisuje on „Nie dotyczy”</w:t>
      </w:r>
      <w:bookmarkEnd w:id="1"/>
    </w:p>
    <w:p w14:paraId="130E5308" w14:textId="77777777" w:rsidR="001A0AB6" w:rsidRPr="00947DB8" w:rsidRDefault="001A0AB6" w:rsidP="00947DB8">
      <w:pPr>
        <w:suppressAutoHyphens w:val="0"/>
        <w:spacing w:after="0" w:line="240" w:lineRule="auto"/>
        <w:jc w:val="both"/>
        <w:rPr>
          <w:rFonts w:ascii="Arial Narrow" w:hAnsi="Arial Narrow"/>
        </w:rPr>
      </w:pPr>
    </w:p>
    <w:p w14:paraId="09D9C56B" w14:textId="77777777" w:rsidR="001C46AC" w:rsidRPr="00947DB8" w:rsidRDefault="001C46AC">
      <w:pPr>
        <w:suppressAutoHyphens w:val="0"/>
        <w:spacing w:after="0" w:line="240" w:lineRule="auto"/>
        <w:jc w:val="both"/>
        <w:rPr>
          <w:rFonts w:ascii="Arial Narrow" w:hAnsi="Arial Narrow"/>
        </w:rPr>
      </w:pPr>
    </w:p>
    <w:sectPr w:rsidR="001C46AC" w:rsidRPr="00947DB8" w:rsidSect="002B611F">
      <w:footerReference w:type="default" r:id="rId8"/>
      <w:headerReference w:type="first" r:id="rId9"/>
      <w:footerReference w:type="first" r:id="rId10"/>
      <w:pgSz w:w="11906" w:h="16838"/>
      <w:pgMar w:top="1985" w:right="1417" w:bottom="1134" w:left="1417" w:header="426" w:footer="37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28645E" w16cex:dateUtc="2025-06-13T12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A5161A" w16cid:durableId="072864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2C77D" w14:textId="77777777" w:rsidR="00FA33A5" w:rsidRDefault="00FA33A5">
      <w:pPr>
        <w:spacing w:after="0" w:line="240" w:lineRule="auto"/>
      </w:pPr>
      <w:r>
        <w:separator/>
      </w:r>
    </w:p>
  </w:endnote>
  <w:endnote w:type="continuationSeparator" w:id="0">
    <w:p w14:paraId="61EF7D56" w14:textId="77777777" w:rsidR="00FA33A5" w:rsidRDefault="00FA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77777777" w:rsidR="00774177" w:rsidRDefault="005B3D3B">
    <w:pPr>
      <w:pStyle w:val="Stopka"/>
      <w:tabs>
        <w:tab w:val="clear" w:pos="4536"/>
        <w:tab w:val="clear" w:pos="9072"/>
      </w:tabs>
      <w:spacing w:after="0" w:line="240" w:lineRule="auto"/>
      <w:jc w:val="center"/>
    </w:pPr>
    <w:r>
      <w:rPr>
        <w:noProof/>
        <w:color w:val="000000"/>
        <w:sz w:val="20"/>
        <w:lang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4753455" wp14:editId="1F6565AA">
              <wp:simplePos x="0" y="0"/>
              <wp:positionH relativeFrom="margin">
                <wp:posOffset>-321945</wp:posOffset>
              </wp:positionH>
              <wp:positionV relativeFrom="page">
                <wp:posOffset>10115550</wp:posOffset>
              </wp:positionV>
              <wp:extent cx="6410325" cy="635"/>
              <wp:effectExtent l="11430" t="9525" r="762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63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5062AB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35pt;margin-top:796.5pt;width:504.75pt;height: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" strokeweight=".26mm">
              <v:stroke joinstyle="miter" endcap="square"/>
              <w10:wrap anchorx="margin" anchory="page"/>
            </v:shape>
          </w:pict>
        </mc:Fallback>
      </mc:AlternateContent>
    </w:r>
    <w:r w:rsidR="004454D7">
      <w:rPr>
        <w:color w:val="000000"/>
        <w:sz w:val="20"/>
        <w:lang w:val="en-US"/>
      </w:rPr>
      <w:t>e</w:t>
    </w:r>
    <w:r w:rsidR="00774177">
      <w:rPr>
        <w:color w:val="000000"/>
        <w:sz w:val="20"/>
        <w:lang w:val="en-US"/>
      </w:rPr>
      <w:t xml:space="preserve">-mail: </w:t>
    </w:r>
    <w:hyperlink r:id="rId1" w:history="1">
      <w:r w:rsidR="00774177">
        <w:rPr>
          <w:rStyle w:val="Hipercze"/>
          <w:sz w:val="20"/>
          <w:lang w:val="en-US"/>
        </w:rPr>
        <w:t>sekretariat@umtykocin.pl</w:t>
      </w:r>
    </w:hyperlink>
    <w:r w:rsidR="00774177">
      <w:rPr>
        <w:color w:val="000000"/>
        <w:sz w:val="20"/>
        <w:lang w:val="en-US"/>
      </w:rPr>
      <w:t xml:space="preserve"> </w:t>
    </w:r>
    <w:r w:rsidR="0077417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  <w:t>tel./fax.: 85 718 16 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15EE5EBC" w:rsidR="0024490D" w:rsidRPr="00284EEB" w:rsidRDefault="008607B6" w:rsidP="00D208C5">
    <w:pPr>
      <w:pStyle w:val="Stopka"/>
      <w:tabs>
        <w:tab w:val="clear" w:pos="4536"/>
        <w:tab w:val="clear" w:pos="9072"/>
      </w:tabs>
      <w:spacing w:after="0" w:line="240" w:lineRule="auto"/>
      <w:ind w:left="1418"/>
      <w:jc w:val="center"/>
      <w:rPr>
        <w:color w:val="000000"/>
        <w:sz w:val="16"/>
        <w:szCs w:val="16"/>
      </w:rPr>
    </w:pPr>
    <w:r w:rsidRPr="00D208C5">
      <w:rPr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3872" behindDoc="1" locked="0" layoutInCell="1" allowOverlap="1" wp14:anchorId="1722A31C" wp14:editId="0F1FABE1">
          <wp:simplePos x="0" y="0"/>
          <wp:positionH relativeFrom="margin">
            <wp:align>center</wp:align>
          </wp:positionH>
          <wp:positionV relativeFrom="margin">
            <wp:posOffset>8301355</wp:posOffset>
          </wp:positionV>
          <wp:extent cx="1058400" cy="720000"/>
          <wp:effectExtent l="0" t="0" r="8890" b="4445"/>
          <wp:wrapSquare wrapText="bothSides"/>
          <wp:docPr id="306539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53927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3BE7E34" wp14:editId="794EE743">
              <wp:simplePos x="0" y="0"/>
              <wp:positionH relativeFrom="column">
                <wp:posOffset>-455295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11164042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18BCF93D" id="Łącznik prosty 2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85pt,-5.6pt" to="166.1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" strokecolor="#393737 [814]" strokeweight=".5pt">
              <v:stroke joinstyle="miter"/>
            </v:line>
          </w:pict>
        </mc:Fallback>
      </mc:AlternateContent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4082F82" wp14:editId="5B12B4A9">
              <wp:simplePos x="0" y="0"/>
              <wp:positionH relativeFrom="column">
                <wp:posOffset>3615055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78904228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61A263BF" id="Łącznik prosty 2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5pt,-5.6pt" to="486.6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" strokecolor="#393737 [814]" strokeweight=".5pt">
              <v:stroke joinstyle="miter"/>
            </v:line>
          </w:pict>
        </mc:Fallback>
      </mc:AlternateContent>
    </w:r>
    <w:r w:rsidR="00D208C5" w:rsidRPr="00284EEB">
      <w:rPr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F8892" w14:textId="77777777" w:rsidR="00FA33A5" w:rsidRDefault="00FA33A5">
      <w:pPr>
        <w:spacing w:after="0" w:line="240" w:lineRule="auto"/>
      </w:pPr>
      <w:r>
        <w:separator/>
      </w:r>
    </w:p>
  </w:footnote>
  <w:footnote w:type="continuationSeparator" w:id="0">
    <w:p w14:paraId="0E884F72" w14:textId="77777777" w:rsidR="00FA33A5" w:rsidRDefault="00FA3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E278" w14:textId="171B1A73" w:rsidR="00D208C5" w:rsidRDefault="00831225" w:rsidP="00D208C5">
    <w:pPr>
      <w:pStyle w:val="Nagwek"/>
      <w:tabs>
        <w:tab w:val="clear" w:pos="4536"/>
      </w:tabs>
      <w:spacing w:before="120" w:after="120" w:line="240" w:lineRule="auto"/>
    </w:pPr>
    <w:r>
      <w:t xml:space="preserve">     </w:t>
    </w:r>
    <w:r w:rsidRPr="00831225">
      <w:rPr>
        <w:noProof/>
        <w:lang w:eastAsia="pl-PL"/>
      </w:rPr>
      <w:drawing>
        <wp:inline distT="0" distB="0" distL="0" distR="0" wp14:anchorId="616E4AA2" wp14:editId="601A9F4C">
          <wp:extent cx="734400" cy="824400"/>
          <wp:effectExtent l="0" t="0" r="8890" b="0"/>
          <wp:docPr id="19613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32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400" cy="82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208C5">
      <w:rPr>
        <w:noProof/>
        <w:lang w:eastAsia="pl-PL"/>
      </w:rPr>
      <w:drawing>
        <wp:anchor distT="0" distB="0" distL="0" distR="0" simplePos="0" relativeHeight="251655680" behindDoc="0" locked="0" layoutInCell="1" allowOverlap="1" wp14:anchorId="0FF9FADC" wp14:editId="628E4571">
          <wp:simplePos x="0" y="0"/>
          <wp:positionH relativeFrom="margin">
            <wp:posOffset>1448435</wp:posOffset>
          </wp:positionH>
          <wp:positionV relativeFrom="paragraph">
            <wp:posOffset>-83185</wp:posOffset>
          </wp:positionV>
          <wp:extent cx="2844800" cy="884555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230" r="-72" b="-230"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884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8C5" w:rsidRPr="00114C9F">
      <w:rPr>
        <w:rFonts w:ascii="Arial Narrow" w:hAnsi="Arial Narrow"/>
        <w:noProof/>
        <w:color w:val="000000"/>
        <w:sz w:val="24"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05A41B56" wp14:editId="5B230C3F">
          <wp:simplePos x="0" y="0"/>
          <wp:positionH relativeFrom="column">
            <wp:posOffset>451485</wp:posOffset>
          </wp:positionH>
          <wp:positionV relativeFrom="paragraph">
            <wp:posOffset>-3070</wp:posOffset>
          </wp:positionV>
          <wp:extent cx="506730" cy="810260"/>
          <wp:effectExtent l="0" t="0" r="7620" b="8890"/>
          <wp:wrapNone/>
          <wp:docPr id="72794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50323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" cy="810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A3F8" w14:textId="785E1DD1" w:rsidR="00D208C5" w:rsidRDefault="00D208C5" w:rsidP="00D208C5">
    <w:pPr>
      <w:pStyle w:val="Nagwek"/>
      <w:tabs>
        <w:tab w:val="clear" w:pos="4536"/>
      </w:tabs>
      <w:spacing w:before="120" w:after="0" w:line="120" w:lineRule="auto"/>
    </w:pPr>
    <w:r>
      <w:t>_________________________________________________________________________________</w:t>
    </w:r>
  </w:p>
  <w:p w14:paraId="7DAC4C9D" w14:textId="7E75B1B4" w:rsidR="00D208C5" w:rsidRDefault="00D208C5" w:rsidP="00D208C5">
    <w:pPr>
      <w:pStyle w:val="Nagwek"/>
      <w:tabs>
        <w:tab w:val="clear" w:pos="4536"/>
      </w:tabs>
      <w:spacing w:before="120" w:after="0" w:line="120" w:lineRule="auto"/>
      <w:jc w:val="center"/>
    </w:pPr>
    <w:r w:rsidRPr="00284EEB">
      <w:rPr>
        <w:color w:val="000000"/>
        <w:sz w:val="16"/>
        <w:szCs w:val="16"/>
        <w:highlight w:val="white"/>
      </w:rPr>
      <w:t xml:space="preserve">ul. 11 Listopada 8, </w:t>
    </w:r>
    <w:r w:rsidRPr="00284EEB">
      <w:rPr>
        <w:color w:val="000000"/>
        <w:sz w:val="16"/>
        <w:szCs w:val="16"/>
      </w:rPr>
      <w:t xml:space="preserve">    </w:t>
    </w:r>
    <w:r w:rsidRPr="00284EEB">
      <w:rPr>
        <w:color w:val="000000"/>
        <w:sz w:val="16"/>
        <w:szCs w:val="16"/>
        <w:shd w:val="clear" w:color="auto" w:fill="FFFFFF"/>
      </w:rPr>
      <w:t xml:space="preserve">16-080 Tykocin,     </w:t>
    </w:r>
    <w:r w:rsidRPr="00284EEB">
      <w:rPr>
        <w:color w:val="000000"/>
        <w:sz w:val="16"/>
        <w:szCs w:val="16"/>
        <w:lang w:val="en-US"/>
      </w:rPr>
      <w:t>tel./fax.: 85 718 16 27</w:t>
    </w:r>
    <w:r>
      <w:rPr>
        <w:color w:val="000000"/>
        <w:sz w:val="16"/>
        <w:szCs w:val="16"/>
        <w:lang w:val="en-US"/>
      </w:rPr>
      <w:t xml:space="preserve"> </w:t>
    </w:r>
    <w:r w:rsidRPr="00284EEB">
      <w:rPr>
        <w:color w:val="000000"/>
        <w:sz w:val="16"/>
        <w:szCs w:val="16"/>
        <w:lang w:val="en-US"/>
      </w:rPr>
      <w:t xml:space="preserve"> </w:t>
    </w:r>
    <w:hyperlink r:id="rId4" w:history="1">
      <w:r w:rsidRPr="00284EEB">
        <w:rPr>
          <w:rStyle w:val="Hipercze"/>
          <w:color w:val="000000"/>
          <w:sz w:val="16"/>
          <w:szCs w:val="16"/>
          <w:lang w:val="en-US"/>
        </w:rPr>
        <w:t>sekretariat@umtykocin.pl</w:t>
      </w:r>
    </w:hyperlink>
    <w:r w:rsidRPr="00284EEB">
      <w:rPr>
        <w:color w:val="000000"/>
        <w:sz w:val="16"/>
        <w:szCs w:val="16"/>
        <w:lang w:val="en-US"/>
      </w:rPr>
      <w:t xml:space="preserve">,     </w:t>
    </w:r>
    <w:hyperlink r:id="rId5" w:history="1">
      <w:r w:rsidRPr="00284EEB">
        <w:rPr>
          <w:rStyle w:val="Hipercze"/>
          <w:color w:val="000000"/>
          <w:sz w:val="16"/>
          <w:szCs w:val="16"/>
        </w:rPr>
        <w:t>www.umtykocin.pl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757B5"/>
    <w:multiLevelType w:val="hybridMultilevel"/>
    <w:tmpl w:val="E3DE72FC"/>
    <w:lvl w:ilvl="0" w:tplc="8BA80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A01C0"/>
    <w:multiLevelType w:val="multilevel"/>
    <w:tmpl w:val="AC2204D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8"/>
  </w:num>
  <w:num w:numId="5">
    <w:abstractNumId w:val="16"/>
  </w:num>
  <w:num w:numId="6">
    <w:abstractNumId w:val="12"/>
  </w:num>
  <w:num w:numId="7">
    <w:abstractNumId w:val="3"/>
  </w:num>
  <w:num w:numId="8">
    <w:abstractNumId w:val="6"/>
  </w:num>
  <w:num w:numId="9">
    <w:abstractNumId w:val="0"/>
  </w:num>
  <w:num w:numId="10">
    <w:abstractNumId w:val="17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1888A05-08EB-4687-AA85-C61E6F43236A}"/>
  </w:docVars>
  <w:rsids>
    <w:rsidRoot w:val="00F51CAE"/>
    <w:rsid w:val="00091AA7"/>
    <w:rsid w:val="000D1703"/>
    <w:rsid w:val="0010745D"/>
    <w:rsid w:val="00111ABD"/>
    <w:rsid w:val="00114C9F"/>
    <w:rsid w:val="0014682E"/>
    <w:rsid w:val="001520BF"/>
    <w:rsid w:val="001644DB"/>
    <w:rsid w:val="001648D6"/>
    <w:rsid w:val="00197848"/>
    <w:rsid w:val="001A0AB6"/>
    <w:rsid w:val="001C46AC"/>
    <w:rsid w:val="00207823"/>
    <w:rsid w:val="002314E7"/>
    <w:rsid w:val="00235A4F"/>
    <w:rsid w:val="0024490D"/>
    <w:rsid w:val="00284EEB"/>
    <w:rsid w:val="00292CEF"/>
    <w:rsid w:val="002B611F"/>
    <w:rsid w:val="002C7F96"/>
    <w:rsid w:val="002D1FF7"/>
    <w:rsid w:val="002F15B8"/>
    <w:rsid w:val="00317DB2"/>
    <w:rsid w:val="00327A51"/>
    <w:rsid w:val="00385A0F"/>
    <w:rsid w:val="003D5C5F"/>
    <w:rsid w:val="00405D7B"/>
    <w:rsid w:val="00440118"/>
    <w:rsid w:val="004454D7"/>
    <w:rsid w:val="00464170"/>
    <w:rsid w:val="004812B5"/>
    <w:rsid w:val="004A6C57"/>
    <w:rsid w:val="004C019B"/>
    <w:rsid w:val="004C19EA"/>
    <w:rsid w:val="004F05AA"/>
    <w:rsid w:val="00546FE3"/>
    <w:rsid w:val="00551F9B"/>
    <w:rsid w:val="00557372"/>
    <w:rsid w:val="005769B0"/>
    <w:rsid w:val="005B3D3B"/>
    <w:rsid w:val="005C1999"/>
    <w:rsid w:val="005F2EA6"/>
    <w:rsid w:val="005F6EAD"/>
    <w:rsid w:val="005F7F23"/>
    <w:rsid w:val="00605B45"/>
    <w:rsid w:val="006075EE"/>
    <w:rsid w:val="00642260"/>
    <w:rsid w:val="006567C8"/>
    <w:rsid w:val="006B7803"/>
    <w:rsid w:val="006C335B"/>
    <w:rsid w:val="006F24C6"/>
    <w:rsid w:val="006F636D"/>
    <w:rsid w:val="00700C4A"/>
    <w:rsid w:val="0071380C"/>
    <w:rsid w:val="00740619"/>
    <w:rsid w:val="00774177"/>
    <w:rsid w:val="00786BC5"/>
    <w:rsid w:val="00790187"/>
    <w:rsid w:val="00795F7E"/>
    <w:rsid w:val="007B447D"/>
    <w:rsid w:val="007B68ED"/>
    <w:rsid w:val="007C066A"/>
    <w:rsid w:val="007C73FF"/>
    <w:rsid w:val="007D5633"/>
    <w:rsid w:val="007F102E"/>
    <w:rsid w:val="008015E3"/>
    <w:rsid w:val="00811A90"/>
    <w:rsid w:val="008252E0"/>
    <w:rsid w:val="00831225"/>
    <w:rsid w:val="008607B6"/>
    <w:rsid w:val="0087496F"/>
    <w:rsid w:val="008A18E0"/>
    <w:rsid w:val="008F3F65"/>
    <w:rsid w:val="009257ED"/>
    <w:rsid w:val="00931523"/>
    <w:rsid w:val="00937532"/>
    <w:rsid w:val="00947DB8"/>
    <w:rsid w:val="009579D6"/>
    <w:rsid w:val="009841F2"/>
    <w:rsid w:val="009873C8"/>
    <w:rsid w:val="009B73E9"/>
    <w:rsid w:val="009C3A29"/>
    <w:rsid w:val="009F0603"/>
    <w:rsid w:val="00A103C1"/>
    <w:rsid w:val="00A305FC"/>
    <w:rsid w:val="00A4524D"/>
    <w:rsid w:val="00A4798A"/>
    <w:rsid w:val="00A74DE8"/>
    <w:rsid w:val="00A8680B"/>
    <w:rsid w:val="00AA19D6"/>
    <w:rsid w:val="00AA333E"/>
    <w:rsid w:val="00AD176A"/>
    <w:rsid w:val="00B15BC4"/>
    <w:rsid w:val="00B3239C"/>
    <w:rsid w:val="00B439FE"/>
    <w:rsid w:val="00B51C51"/>
    <w:rsid w:val="00B76185"/>
    <w:rsid w:val="00B8340E"/>
    <w:rsid w:val="00BA44AF"/>
    <w:rsid w:val="00BC3E45"/>
    <w:rsid w:val="00BC7F58"/>
    <w:rsid w:val="00BD5104"/>
    <w:rsid w:val="00BE570B"/>
    <w:rsid w:val="00C02D67"/>
    <w:rsid w:val="00C17B66"/>
    <w:rsid w:val="00C20854"/>
    <w:rsid w:val="00C40B19"/>
    <w:rsid w:val="00C65753"/>
    <w:rsid w:val="00C77149"/>
    <w:rsid w:val="00C77B01"/>
    <w:rsid w:val="00CA33FB"/>
    <w:rsid w:val="00CC479E"/>
    <w:rsid w:val="00CF0F6E"/>
    <w:rsid w:val="00CF5417"/>
    <w:rsid w:val="00D208C5"/>
    <w:rsid w:val="00D67758"/>
    <w:rsid w:val="00D77F24"/>
    <w:rsid w:val="00D91FD2"/>
    <w:rsid w:val="00DB519B"/>
    <w:rsid w:val="00DF1757"/>
    <w:rsid w:val="00DF3056"/>
    <w:rsid w:val="00E006F8"/>
    <w:rsid w:val="00E032E0"/>
    <w:rsid w:val="00E20799"/>
    <w:rsid w:val="00E313EB"/>
    <w:rsid w:val="00E8637F"/>
    <w:rsid w:val="00ED6F09"/>
    <w:rsid w:val="00EE3B4C"/>
    <w:rsid w:val="00EE684D"/>
    <w:rsid w:val="00F00E41"/>
    <w:rsid w:val="00F15FB4"/>
    <w:rsid w:val="00F1722D"/>
    <w:rsid w:val="00F46BDA"/>
    <w:rsid w:val="00F51CAE"/>
    <w:rsid w:val="00F61632"/>
    <w:rsid w:val="00F74CCC"/>
    <w:rsid w:val="00F771EC"/>
    <w:rsid w:val="00FA1F3F"/>
    <w:rsid w:val="00FA33A5"/>
    <w:rsid w:val="00FE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1F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aliases w:val="Odwołanie przypisu"/>
    <w:uiPriority w:val="99"/>
    <w:unhideWhenUsed/>
    <w:rsid w:val="009841F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7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B01"/>
    <w:rPr>
      <w:rFonts w:ascii="Calibri" w:eastAsia="Calibri" w:hAnsi="Calibri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B01"/>
    <w:rPr>
      <w:rFonts w:ascii="Calibri" w:eastAsia="Calibri" w:hAnsi="Calibri" w:cs="Calibri"/>
      <w:b/>
      <w:bCs/>
      <w:lang w:eastAsia="zh-CN"/>
    </w:rPr>
  </w:style>
  <w:style w:type="paragraph" w:styleId="Poprawka">
    <w:name w:val="Revision"/>
    <w:hidden/>
    <w:uiPriority w:val="99"/>
    <w:semiHidden/>
    <w:rsid w:val="00C77B01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mtykocin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umtykocin.pl/" TargetMode="External"/><Relationship Id="rId4" Type="http://schemas.openxmlformats.org/officeDocument/2006/relationships/hyperlink" Target="mailto:sekretariat@umtyk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888A05-08EB-4687-AA85-C61E6F432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Katarzyna</cp:lastModifiedBy>
  <cp:revision>21</cp:revision>
  <cp:lastPrinted>2025-04-30T08:47:00Z</cp:lastPrinted>
  <dcterms:created xsi:type="dcterms:W3CDTF">2025-04-11T08:12:00Z</dcterms:created>
  <dcterms:modified xsi:type="dcterms:W3CDTF">2025-11-14T10:30:00Z</dcterms:modified>
</cp:coreProperties>
</file>